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2B57" w14:textId="77777777" w:rsidR="001B033A" w:rsidRPr="00E77353" w:rsidRDefault="001B033A" w:rsidP="00141A4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77353">
        <w:rPr>
          <w:b/>
          <w:sz w:val="32"/>
          <w:szCs w:val="32"/>
        </w:rPr>
        <w:t>Historic Bath Foundation Treasurer’s Report</w:t>
      </w:r>
    </w:p>
    <w:p w14:paraId="20556E5E" w14:textId="0C8F885B" w:rsidR="001B033A" w:rsidRPr="00E77353" w:rsidRDefault="005F43BA" w:rsidP="005165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14</w:t>
      </w:r>
      <w:r w:rsidR="00E434FF">
        <w:rPr>
          <w:b/>
          <w:sz w:val="32"/>
          <w:szCs w:val="32"/>
        </w:rPr>
        <w:t>, 2014</w:t>
      </w:r>
      <w:r w:rsidR="001B033A">
        <w:rPr>
          <w:b/>
          <w:sz w:val="32"/>
          <w:szCs w:val="32"/>
        </w:rPr>
        <w:t xml:space="preserve"> Board Meeting</w:t>
      </w:r>
    </w:p>
    <w:p w14:paraId="0877C3C0" w14:textId="77777777" w:rsidR="001B033A" w:rsidRDefault="001B033A"/>
    <w:p w14:paraId="75B0110B" w14:textId="77777777" w:rsidR="00B96393" w:rsidRDefault="00B96393" w:rsidP="00B96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239BF6B0" w14:textId="64D0A2BE" w:rsidR="00B96393" w:rsidRDefault="00E434FF" w:rsidP="00B96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At</w:t>
      </w:r>
      <w:r w:rsidR="005F43BA">
        <w:rPr>
          <w:rFonts w:cs="Calibri"/>
          <w:color w:val="000000"/>
          <w:szCs w:val="24"/>
        </w:rPr>
        <w:t xml:space="preserve"> 3</w:t>
      </w:r>
      <w:r>
        <w:rPr>
          <w:rFonts w:cs="Calibri"/>
          <w:color w:val="000000"/>
          <w:szCs w:val="24"/>
        </w:rPr>
        <w:t>/</w:t>
      </w:r>
      <w:r w:rsidR="005F43BA">
        <w:rPr>
          <w:rFonts w:cs="Calibri"/>
          <w:color w:val="000000"/>
          <w:szCs w:val="24"/>
        </w:rPr>
        <w:t>11</w:t>
      </w:r>
      <w:r>
        <w:rPr>
          <w:rFonts w:cs="Calibri"/>
          <w:color w:val="000000"/>
          <w:szCs w:val="24"/>
        </w:rPr>
        <w:t>/</w:t>
      </w:r>
      <w:r w:rsidR="005F43BA">
        <w:rPr>
          <w:rFonts w:cs="Calibri"/>
          <w:color w:val="000000"/>
          <w:szCs w:val="24"/>
        </w:rPr>
        <w:t>2014</w:t>
      </w:r>
      <w:r w:rsidR="00B96393">
        <w:rPr>
          <w:rFonts w:cs="Calibri"/>
          <w:color w:val="000000"/>
          <w:szCs w:val="24"/>
        </w:rPr>
        <w:t xml:space="preserve"> unrestricted assets are </w:t>
      </w:r>
      <w:r w:rsidR="00A06C59">
        <w:rPr>
          <w:rFonts w:cs="Calibri"/>
          <w:color w:val="000000"/>
          <w:szCs w:val="24"/>
        </w:rPr>
        <w:t>$</w:t>
      </w:r>
      <w:r w:rsidR="005F43BA">
        <w:rPr>
          <w:rFonts w:cs="Calibri"/>
          <w:color w:val="000000"/>
          <w:szCs w:val="24"/>
        </w:rPr>
        <w:t>109,766.54 as compared to $</w:t>
      </w:r>
      <w:r w:rsidR="00A06C59">
        <w:rPr>
          <w:rFonts w:cs="Calibri"/>
          <w:color w:val="000000"/>
          <w:szCs w:val="24"/>
        </w:rPr>
        <w:t>96,998.30</w:t>
      </w:r>
      <w:r w:rsidR="00516517">
        <w:rPr>
          <w:rFonts w:cs="Calibri"/>
          <w:color w:val="000000"/>
          <w:szCs w:val="24"/>
        </w:rPr>
        <w:t xml:space="preserve"> </w:t>
      </w:r>
      <w:r w:rsidR="005F43BA">
        <w:rPr>
          <w:rFonts w:cs="Calibri"/>
          <w:color w:val="000000"/>
          <w:szCs w:val="24"/>
        </w:rPr>
        <w:t>at 12/31/2013</w:t>
      </w:r>
      <w:r w:rsidR="00516517">
        <w:rPr>
          <w:rFonts w:cs="Calibri"/>
          <w:color w:val="000000"/>
          <w:szCs w:val="24"/>
        </w:rPr>
        <w:t>.</w:t>
      </w:r>
    </w:p>
    <w:p w14:paraId="2020498E" w14:textId="77777777" w:rsidR="001B033A" w:rsidRDefault="001B033A" w:rsidP="000B5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2DD4ACCC" w14:textId="02C99A6B" w:rsidR="00995394" w:rsidRDefault="00516517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During </w:t>
      </w:r>
      <w:r w:rsidR="005F43BA">
        <w:rPr>
          <w:rFonts w:cs="Calibri"/>
          <w:color w:val="000000"/>
          <w:szCs w:val="24"/>
        </w:rPr>
        <w:t>2014</w:t>
      </w:r>
      <w:r w:rsidR="00995394">
        <w:rPr>
          <w:rFonts w:cs="Calibri"/>
          <w:color w:val="000000"/>
          <w:szCs w:val="24"/>
        </w:rPr>
        <w:t xml:space="preserve"> the total cash balance for the Historic Bath Founda</w:t>
      </w:r>
      <w:r w:rsidR="00897784">
        <w:rPr>
          <w:rFonts w:cs="Calibri"/>
          <w:color w:val="000000"/>
          <w:szCs w:val="24"/>
        </w:rPr>
        <w:t xml:space="preserve">tion has </w:t>
      </w:r>
      <w:r w:rsidR="005F43BA">
        <w:rPr>
          <w:rFonts w:cs="Calibri"/>
          <w:color w:val="000000"/>
          <w:szCs w:val="24"/>
        </w:rPr>
        <w:t>increased</w:t>
      </w:r>
      <w:r w:rsidR="00897784">
        <w:rPr>
          <w:rFonts w:cs="Calibri"/>
          <w:color w:val="000000"/>
          <w:szCs w:val="24"/>
        </w:rPr>
        <w:t xml:space="preserve"> by $</w:t>
      </w:r>
      <w:r w:rsidR="005F43BA">
        <w:rPr>
          <w:rFonts w:cs="Calibri"/>
          <w:color w:val="000000"/>
          <w:szCs w:val="24"/>
        </w:rPr>
        <w:t>12,768.2</w:t>
      </w:r>
      <w:r w:rsidR="00A06C59">
        <w:rPr>
          <w:rFonts w:cs="Calibri"/>
          <w:color w:val="000000"/>
          <w:szCs w:val="24"/>
        </w:rPr>
        <w:t>4</w:t>
      </w:r>
      <w:r w:rsidR="00076B2A">
        <w:rPr>
          <w:rFonts w:cs="Calibri"/>
          <w:color w:val="000000"/>
          <w:szCs w:val="24"/>
        </w:rPr>
        <w:t xml:space="preserve"> </w:t>
      </w:r>
      <w:r w:rsidR="00995394">
        <w:rPr>
          <w:rFonts w:cs="Calibri"/>
          <w:color w:val="000000"/>
          <w:szCs w:val="24"/>
        </w:rPr>
        <w:t>bringing the cash balance to $</w:t>
      </w:r>
      <w:r w:rsidR="005F43BA">
        <w:rPr>
          <w:rFonts w:cs="Calibri"/>
          <w:color w:val="000000"/>
          <w:szCs w:val="24"/>
        </w:rPr>
        <w:t>234,443.33</w:t>
      </w:r>
    </w:p>
    <w:p w14:paraId="52F5D3CB" w14:textId="77777777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3BCAE9BD" w14:textId="0992F46C" w:rsidR="00995394" w:rsidRDefault="005F43BA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General Contributions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$10</w:t>
      </w:r>
      <w:r w:rsidR="00A06C59">
        <w:rPr>
          <w:rFonts w:cs="Calibri"/>
          <w:color w:val="000000"/>
          <w:szCs w:val="24"/>
        </w:rPr>
        <w:t>,</w:t>
      </w:r>
      <w:r w:rsidR="00AC5915">
        <w:rPr>
          <w:rFonts w:cs="Calibri"/>
          <w:color w:val="000000"/>
          <w:szCs w:val="24"/>
        </w:rPr>
        <w:t>4</w:t>
      </w:r>
      <w:r>
        <w:rPr>
          <w:rFonts w:cs="Calibri"/>
          <w:color w:val="000000"/>
          <w:szCs w:val="24"/>
        </w:rPr>
        <w:t>35</w:t>
      </w:r>
      <w:r w:rsidR="00995394">
        <w:rPr>
          <w:rFonts w:cs="Calibri"/>
          <w:color w:val="000000"/>
          <w:szCs w:val="24"/>
        </w:rPr>
        <w:t>.00</w:t>
      </w:r>
    </w:p>
    <w:p w14:paraId="23399CA8" w14:textId="4C6D0927" w:rsidR="00E434FF" w:rsidRPr="005F43BA" w:rsidRDefault="00E434FF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  <w:u w:val="single"/>
        </w:rPr>
      </w:pPr>
      <w:r w:rsidRPr="005F43BA">
        <w:rPr>
          <w:rFonts w:cs="Calibri"/>
          <w:color w:val="000000"/>
          <w:szCs w:val="24"/>
          <w:u w:val="single"/>
        </w:rPr>
        <w:t>Fundraiser</w:t>
      </w:r>
      <w:r w:rsidR="00AC5915">
        <w:rPr>
          <w:rFonts w:cs="Calibri"/>
          <w:color w:val="000000"/>
          <w:szCs w:val="24"/>
          <w:u w:val="single"/>
        </w:rPr>
        <w:tab/>
      </w:r>
      <w:r w:rsidR="00AC5915">
        <w:rPr>
          <w:rFonts w:cs="Calibri"/>
          <w:color w:val="000000"/>
          <w:szCs w:val="24"/>
          <w:u w:val="single"/>
        </w:rPr>
        <w:tab/>
      </w:r>
      <w:r w:rsidR="00AC5915">
        <w:rPr>
          <w:rFonts w:cs="Calibri"/>
          <w:color w:val="000000"/>
          <w:szCs w:val="24"/>
          <w:u w:val="single"/>
        </w:rPr>
        <w:tab/>
      </w:r>
      <w:r w:rsidR="00AC5915">
        <w:rPr>
          <w:rFonts w:cs="Calibri"/>
          <w:color w:val="000000"/>
          <w:szCs w:val="24"/>
          <w:u w:val="single"/>
        </w:rPr>
        <w:tab/>
        <w:t xml:space="preserve">      6,650</w:t>
      </w:r>
      <w:r w:rsidR="00A06C59" w:rsidRPr="005F43BA">
        <w:rPr>
          <w:rFonts w:cs="Calibri"/>
          <w:color w:val="000000"/>
          <w:szCs w:val="24"/>
          <w:u w:val="single"/>
        </w:rPr>
        <w:t>.00</w:t>
      </w:r>
    </w:p>
    <w:p w14:paraId="144722E7" w14:textId="6E42E7E1" w:rsidR="00995394" w:rsidRDefault="00A06C59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Total</w:t>
      </w:r>
      <w:r>
        <w:rPr>
          <w:rFonts w:cs="Calibri"/>
          <w:color w:val="000000"/>
          <w:szCs w:val="24"/>
        </w:rPr>
        <w:tab/>
        <w:t>Income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$</w:t>
      </w:r>
      <w:r w:rsidR="00AC5915">
        <w:rPr>
          <w:rFonts w:cs="Calibri"/>
          <w:color w:val="000000"/>
          <w:szCs w:val="24"/>
        </w:rPr>
        <w:t>17,085.00</w:t>
      </w:r>
    </w:p>
    <w:p w14:paraId="0812B703" w14:textId="77777777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17C6A3B1" w14:textId="77777777" w:rsidR="00AC5915" w:rsidRDefault="00AC5915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Fundraising Expenses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 $2,730.00</w:t>
      </w:r>
    </w:p>
    <w:p w14:paraId="13E50C01" w14:textId="17E8DEE8" w:rsidR="00995394" w:rsidRPr="00DE36E8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 w:rsidRPr="00CF3951">
        <w:rPr>
          <w:rFonts w:cs="Calibri"/>
          <w:color w:val="000000"/>
          <w:szCs w:val="24"/>
        </w:rPr>
        <w:t>Me</w:t>
      </w:r>
      <w:r w:rsidR="00AC5915">
        <w:rPr>
          <w:rFonts w:cs="Calibri"/>
          <w:color w:val="000000"/>
          <w:szCs w:val="24"/>
        </w:rPr>
        <w:t>mbership expenses</w:t>
      </w:r>
      <w:r w:rsidR="00AC5915">
        <w:rPr>
          <w:rFonts w:cs="Calibri"/>
          <w:color w:val="000000"/>
          <w:szCs w:val="24"/>
        </w:rPr>
        <w:tab/>
      </w:r>
      <w:r w:rsidR="00AC5915">
        <w:rPr>
          <w:rFonts w:cs="Calibri"/>
          <w:color w:val="000000"/>
          <w:szCs w:val="24"/>
        </w:rPr>
        <w:tab/>
        <w:t xml:space="preserve">     1,336.76</w:t>
      </w:r>
    </w:p>
    <w:p w14:paraId="550A4559" w14:textId="5C86395C" w:rsidR="00995394" w:rsidRPr="00DE36E8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  <w:u w:val="single"/>
        </w:rPr>
      </w:pPr>
      <w:r w:rsidRPr="00DE36E8">
        <w:rPr>
          <w:rFonts w:cs="Calibri"/>
          <w:color w:val="000000"/>
          <w:szCs w:val="24"/>
          <w:u w:val="single"/>
        </w:rPr>
        <w:t>Other exp</w:t>
      </w:r>
      <w:r w:rsidR="00AC5915">
        <w:rPr>
          <w:rFonts w:cs="Calibri"/>
          <w:color w:val="000000"/>
          <w:szCs w:val="24"/>
          <w:u w:val="single"/>
        </w:rPr>
        <w:t>enses</w:t>
      </w:r>
      <w:r w:rsidR="00AC5915">
        <w:rPr>
          <w:rFonts w:cs="Calibri"/>
          <w:color w:val="000000"/>
          <w:szCs w:val="24"/>
          <w:u w:val="single"/>
        </w:rPr>
        <w:tab/>
      </w:r>
      <w:r w:rsidR="00AC5915">
        <w:rPr>
          <w:rFonts w:cs="Calibri"/>
          <w:color w:val="000000"/>
          <w:szCs w:val="24"/>
          <w:u w:val="single"/>
        </w:rPr>
        <w:tab/>
      </w:r>
      <w:r w:rsidR="00AC5915">
        <w:rPr>
          <w:rFonts w:cs="Calibri"/>
          <w:color w:val="000000"/>
          <w:szCs w:val="24"/>
          <w:u w:val="single"/>
        </w:rPr>
        <w:tab/>
        <w:t xml:space="preserve">       250.00</w:t>
      </w:r>
    </w:p>
    <w:p w14:paraId="06135003" w14:textId="2F9B4F6A" w:rsidR="00995394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Tota</w:t>
      </w:r>
      <w:r w:rsidR="00741CE4">
        <w:rPr>
          <w:rFonts w:cs="Calibri"/>
          <w:color w:val="000000"/>
          <w:szCs w:val="24"/>
        </w:rPr>
        <w:t>l</w:t>
      </w:r>
      <w:r w:rsidR="00AC5915">
        <w:rPr>
          <w:rFonts w:cs="Calibri"/>
          <w:color w:val="000000"/>
          <w:szCs w:val="24"/>
        </w:rPr>
        <w:t xml:space="preserve"> Expenses</w:t>
      </w:r>
      <w:r w:rsidR="00AC5915">
        <w:rPr>
          <w:rFonts w:cs="Calibri"/>
          <w:color w:val="000000"/>
          <w:szCs w:val="24"/>
        </w:rPr>
        <w:tab/>
      </w:r>
      <w:r w:rsidR="00AC5915">
        <w:rPr>
          <w:rFonts w:cs="Calibri"/>
          <w:color w:val="000000"/>
          <w:szCs w:val="24"/>
        </w:rPr>
        <w:tab/>
        <w:t xml:space="preserve">            $4,316.76</w:t>
      </w:r>
    </w:p>
    <w:p w14:paraId="187D3A2C" w14:textId="77777777" w:rsidR="00BF05AE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185A1AC6" w14:textId="67239157" w:rsidR="00995394" w:rsidRDefault="00AC5915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At March 1</w:t>
      </w:r>
      <w:r w:rsidR="00E434FF">
        <w:rPr>
          <w:rFonts w:cs="Calibri"/>
          <w:color w:val="000000"/>
          <w:szCs w:val="24"/>
        </w:rPr>
        <w:t>1</w:t>
      </w:r>
      <w:r>
        <w:rPr>
          <w:rFonts w:cs="Calibri"/>
          <w:color w:val="000000"/>
          <w:szCs w:val="24"/>
        </w:rPr>
        <w:t>, 2014</w:t>
      </w:r>
      <w:r w:rsidR="00995394">
        <w:rPr>
          <w:rFonts w:cs="Calibri"/>
          <w:color w:val="000000"/>
          <w:szCs w:val="24"/>
        </w:rPr>
        <w:t xml:space="preserve"> we have restricted assets for:</w:t>
      </w:r>
    </w:p>
    <w:p w14:paraId="53C1E99B" w14:textId="77777777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ab/>
        <w:t xml:space="preserve">Museum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>$106,850.77</w:t>
      </w:r>
    </w:p>
    <w:p w14:paraId="0690C421" w14:textId="70BDB42F" w:rsidR="00995394" w:rsidRPr="00F9303A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ab/>
        <w:t xml:space="preserve">Department of Cultural Resources for the museum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 w:rsidRPr="00E434FF">
        <w:rPr>
          <w:rFonts w:cs="Calibri"/>
          <w:color w:val="000000"/>
          <w:szCs w:val="24"/>
          <w:u w:val="single"/>
        </w:rPr>
        <w:t xml:space="preserve">    15,625.02</w:t>
      </w:r>
    </w:p>
    <w:p w14:paraId="7AC0D8C9" w14:textId="4794CF9D" w:rsidR="00995394" w:rsidRDefault="00A06C59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ab/>
        <w:t>Total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>$122,475.79</w:t>
      </w:r>
    </w:p>
    <w:p w14:paraId="51E0F8C3" w14:textId="77777777" w:rsidR="001B033A" w:rsidRDefault="001B033A" w:rsidP="000B5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3EB4249C" w14:textId="77777777" w:rsidR="001B033A" w:rsidRDefault="001B033A" w:rsidP="00950634">
      <w:pPr>
        <w:rPr>
          <w:b/>
        </w:rPr>
      </w:pPr>
      <w:r w:rsidRPr="00D327D2">
        <w:rPr>
          <w:b/>
        </w:rPr>
        <w:t>Investments</w:t>
      </w:r>
    </w:p>
    <w:p w14:paraId="6E570458" w14:textId="6162921F" w:rsidR="001B033A" w:rsidRDefault="00A06C59" w:rsidP="00950634">
      <w:r>
        <w:t>$50,269.06</w:t>
      </w:r>
      <w:r w:rsidR="001B033A">
        <w:tab/>
      </w:r>
      <w:r w:rsidR="00BF05AE">
        <w:t>Southern Bank CD</w:t>
      </w:r>
    </w:p>
    <w:p w14:paraId="5A8BAEB7" w14:textId="77777777" w:rsidR="00AC5915" w:rsidRDefault="00AC5915" w:rsidP="00950634"/>
    <w:p w14:paraId="3BBA82D7" w14:textId="3E24AFBF" w:rsidR="00AC5915" w:rsidRDefault="00AC5915" w:rsidP="00950634">
      <w:r>
        <w:t>We have outstanding obligations for:</w:t>
      </w:r>
    </w:p>
    <w:p w14:paraId="7D3A3C35" w14:textId="77777777" w:rsidR="00AC5915" w:rsidRDefault="00AC5915" w:rsidP="00950634"/>
    <w:p w14:paraId="2076FAD8" w14:textId="19ED7272" w:rsidR="00AC5915" w:rsidRDefault="00AC5915" w:rsidP="00950634">
      <w:r>
        <w:t>$5,000</w:t>
      </w:r>
      <w:r>
        <w:tab/>
        <w:t>2014 small grants</w:t>
      </w:r>
    </w:p>
    <w:p w14:paraId="0F81FCC0" w14:textId="454C3C68" w:rsidR="00AC5915" w:rsidRDefault="00AC5915" w:rsidP="00950634">
      <w:r>
        <w:t>$5,000</w:t>
      </w:r>
      <w:r>
        <w:tab/>
        <w:t>Town of Bath Historic Guidelines</w:t>
      </w:r>
    </w:p>
    <w:p w14:paraId="3B3887AF" w14:textId="77777777" w:rsidR="00A81B08" w:rsidRDefault="00A81B08" w:rsidP="000A49DF">
      <w:pPr>
        <w:spacing w:after="0"/>
        <w:contextualSpacing w:val="0"/>
      </w:pPr>
    </w:p>
    <w:p w14:paraId="4A4C173E" w14:textId="2AB371E8" w:rsidR="00FD372C" w:rsidRDefault="00AC5915" w:rsidP="000A49DF">
      <w:pPr>
        <w:spacing w:after="0"/>
        <w:contextualSpacing w:val="0"/>
      </w:pPr>
      <w:r>
        <w:t>Total Proceeds</w:t>
      </w:r>
      <w:r w:rsidR="00A253D7">
        <w:t xml:space="preserve"> and Expenses</w:t>
      </w:r>
      <w:r>
        <w:t xml:space="preserve"> from Raffle</w:t>
      </w:r>
    </w:p>
    <w:p w14:paraId="18B63614" w14:textId="544E6EB3" w:rsidR="00AC5915" w:rsidRDefault="00AC5915" w:rsidP="000A49DF">
      <w:pPr>
        <w:spacing w:after="0"/>
        <w:contextualSpacing w:val="0"/>
      </w:pPr>
      <w:r>
        <w:t>$9,850 in ticket sales and raffle night of sale</w:t>
      </w:r>
    </w:p>
    <w:p w14:paraId="7D3423CD" w14:textId="37D9C68C" w:rsidR="00AC5915" w:rsidRDefault="00AC5915" w:rsidP="000A49DF">
      <w:pPr>
        <w:spacing w:after="0"/>
        <w:contextualSpacing w:val="0"/>
      </w:pPr>
      <w:r>
        <w:t>$1,500 sponsorship</w:t>
      </w:r>
    </w:p>
    <w:p w14:paraId="28A463AB" w14:textId="396C1EDC" w:rsidR="00A253D7" w:rsidRDefault="00A253D7" w:rsidP="000A49DF">
      <w:pPr>
        <w:spacing w:after="0"/>
        <w:contextualSpacing w:val="0"/>
      </w:pPr>
      <w:r>
        <w:t xml:space="preserve">Food, Rent, Decorations &amp; Expenses for Awards Ceremony totaled $964.76.  Several people donated several hundred dollars of items used the night of the awards </w:t>
      </w:r>
      <w:proofErr w:type="gramStart"/>
      <w:r>
        <w:t>ceremony, which keep</w:t>
      </w:r>
      <w:proofErr w:type="gramEnd"/>
      <w:r>
        <w:t xml:space="preserve"> our out of pocket expense down.  We thank those who donated.</w:t>
      </w:r>
    </w:p>
    <w:p w14:paraId="5C78FD90" w14:textId="77777777" w:rsidR="00A253D7" w:rsidRDefault="00A253D7" w:rsidP="000A49DF">
      <w:pPr>
        <w:spacing w:after="0"/>
        <w:contextualSpacing w:val="0"/>
      </w:pPr>
    </w:p>
    <w:p w14:paraId="4125A6B3" w14:textId="77777777" w:rsidR="00A253D7" w:rsidRDefault="00A253D7" w:rsidP="000A49DF">
      <w:pPr>
        <w:spacing w:after="0"/>
        <w:contextualSpacing w:val="0"/>
      </w:pPr>
    </w:p>
    <w:p w14:paraId="1C385320" w14:textId="77777777" w:rsidR="00AC5915" w:rsidRDefault="00AC5915" w:rsidP="000A49DF">
      <w:pPr>
        <w:spacing w:after="0"/>
        <w:contextualSpacing w:val="0"/>
      </w:pPr>
    </w:p>
    <w:p w14:paraId="58D8DB02" w14:textId="376695DA" w:rsidR="003E755F" w:rsidRPr="003E755F" w:rsidRDefault="003E755F" w:rsidP="003E755F">
      <w:pPr>
        <w:spacing w:after="0"/>
        <w:contextualSpacing w:val="0"/>
      </w:pPr>
    </w:p>
    <w:sectPr w:rsidR="003E755F" w:rsidRPr="003E755F" w:rsidSect="00741CE4">
      <w:footerReference w:type="even" r:id="rId8"/>
      <w:footerReference w:type="default" r:id="rId9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0C346" w14:textId="77777777" w:rsidR="00AC5915" w:rsidRDefault="00AC5915" w:rsidP="00012DD6">
      <w:pPr>
        <w:spacing w:after="0"/>
      </w:pPr>
      <w:r>
        <w:separator/>
      </w:r>
    </w:p>
  </w:endnote>
  <w:endnote w:type="continuationSeparator" w:id="0">
    <w:p w14:paraId="4FF35A15" w14:textId="77777777" w:rsidR="00AC5915" w:rsidRDefault="00AC5915" w:rsidP="00012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11FD" w14:textId="77777777" w:rsidR="00AC5915" w:rsidRDefault="00AC5915" w:rsidP="00741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2F518" w14:textId="77777777" w:rsidR="00AC5915" w:rsidRDefault="00AC59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5149" w14:textId="77777777" w:rsidR="00AC5915" w:rsidRDefault="00AC5915" w:rsidP="00741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CC1B1D" w14:textId="77777777" w:rsidR="00AC5915" w:rsidRDefault="00AC59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D4006" w14:textId="77777777" w:rsidR="00AC5915" w:rsidRDefault="00AC5915" w:rsidP="00012DD6">
      <w:pPr>
        <w:spacing w:after="0"/>
      </w:pPr>
      <w:r>
        <w:separator/>
      </w:r>
    </w:p>
  </w:footnote>
  <w:footnote w:type="continuationSeparator" w:id="0">
    <w:p w14:paraId="0BCABBF8" w14:textId="77777777" w:rsidR="00AC5915" w:rsidRDefault="00AC5915" w:rsidP="00012D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72D"/>
    <w:multiLevelType w:val="hybridMultilevel"/>
    <w:tmpl w:val="2026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598F"/>
    <w:multiLevelType w:val="hybridMultilevel"/>
    <w:tmpl w:val="1D6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C4E51"/>
    <w:multiLevelType w:val="hybridMultilevel"/>
    <w:tmpl w:val="5A52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D5B03"/>
    <w:multiLevelType w:val="hybridMultilevel"/>
    <w:tmpl w:val="8E3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D"/>
    <w:rsid w:val="00012DD6"/>
    <w:rsid w:val="00046CAF"/>
    <w:rsid w:val="00071951"/>
    <w:rsid w:val="00076B2A"/>
    <w:rsid w:val="000A49DF"/>
    <w:rsid w:val="000B5B70"/>
    <w:rsid w:val="001313DA"/>
    <w:rsid w:val="00141A4A"/>
    <w:rsid w:val="00171DB7"/>
    <w:rsid w:val="00182A1A"/>
    <w:rsid w:val="001B033A"/>
    <w:rsid w:val="001B54B5"/>
    <w:rsid w:val="00214EA0"/>
    <w:rsid w:val="0023576D"/>
    <w:rsid w:val="00251764"/>
    <w:rsid w:val="00267CBB"/>
    <w:rsid w:val="002F5647"/>
    <w:rsid w:val="00354B76"/>
    <w:rsid w:val="003A0563"/>
    <w:rsid w:val="003E42B4"/>
    <w:rsid w:val="003E6D17"/>
    <w:rsid w:val="003E755F"/>
    <w:rsid w:val="00433488"/>
    <w:rsid w:val="00434BEB"/>
    <w:rsid w:val="00452C3B"/>
    <w:rsid w:val="0045316C"/>
    <w:rsid w:val="004A2AF9"/>
    <w:rsid w:val="004B3EDA"/>
    <w:rsid w:val="00516517"/>
    <w:rsid w:val="005959FD"/>
    <w:rsid w:val="005A1E74"/>
    <w:rsid w:val="005A4F65"/>
    <w:rsid w:val="005D3057"/>
    <w:rsid w:val="005D527F"/>
    <w:rsid w:val="005F43BA"/>
    <w:rsid w:val="00611AA0"/>
    <w:rsid w:val="006C0F45"/>
    <w:rsid w:val="006D5594"/>
    <w:rsid w:val="006E1FFB"/>
    <w:rsid w:val="00700E32"/>
    <w:rsid w:val="0071337D"/>
    <w:rsid w:val="00741CE4"/>
    <w:rsid w:val="007511D6"/>
    <w:rsid w:val="00753040"/>
    <w:rsid w:val="007706B3"/>
    <w:rsid w:val="007C6227"/>
    <w:rsid w:val="008411BA"/>
    <w:rsid w:val="00870EB6"/>
    <w:rsid w:val="00887F15"/>
    <w:rsid w:val="00897784"/>
    <w:rsid w:val="008A56ED"/>
    <w:rsid w:val="008C7F7E"/>
    <w:rsid w:val="008E5677"/>
    <w:rsid w:val="00913E69"/>
    <w:rsid w:val="00950634"/>
    <w:rsid w:val="00964295"/>
    <w:rsid w:val="00995394"/>
    <w:rsid w:val="009C2C40"/>
    <w:rsid w:val="009D7676"/>
    <w:rsid w:val="009F00E1"/>
    <w:rsid w:val="00A06C59"/>
    <w:rsid w:val="00A20CBC"/>
    <w:rsid w:val="00A253D7"/>
    <w:rsid w:val="00A348AA"/>
    <w:rsid w:val="00A477E5"/>
    <w:rsid w:val="00A60CDB"/>
    <w:rsid w:val="00A70D1A"/>
    <w:rsid w:val="00A81B08"/>
    <w:rsid w:val="00AC5915"/>
    <w:rsid w:val="00AF3862"/>
    <w:rsid w:val="00AF630F"/>
    <w:rsid w:val="00B06C81"/>
    <w:rsid w:val="00B13040"/>
    <w:rsid w:val="00B303FA"/>
    <w:rsid w:val="00B357D9"/>
    <w:rsid w:val="00B37EE0"/>
    <w:rsid w:val="00B47935"/>
    <w:rsid w:val="00B716DD"/>
    <w:rsid w:val="00B96393"/>
    <w:rsid w:val="00BA23EE"/>
    <w:rsid w:val="00BF05AE"/>
    <w:rsid w:val="00C026CD"/>
    <w:rsid w:val="00C14AC9"/>
    <w:rsid w:val="00C621BF"/>
    <w:rsid w:val="00C82B8C"/>
    <w:rsid w:val="00D327D2"/>
    <w:rsid w:val="00D44C19"/>
    <w:rsid w:val="00D62550"/>
    <w:rsid w:val="00D805ED"/>
    <w:rsid w:val="00D84DE0"/>
    <w:rsid w:val="00DB14AB"/>
    <w:rsid w:val="00DF2BEE"/>
    <w:rsid w:val="00E434FF"/>
    <w:rsid w:val="00E636E9"/>
    <w:rsid w:val="00E77353"/>
    <w:rsid w:val="00EC26F0"/>
    <w:rsid w:val="00ED08A7"/>
    <w:rsid w:val="00F27FA6"/>
    <w:rsid w:val="00F34ECC"/>
    <w:rsid w:val="00F76924"/>
    <w:rsid w:val="00FA1FBD"/>
    <w:rsid w:val="00FD372C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65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ED"/>
    <w:pPr>
      <w:spacing w:after="200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06C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C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12DD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DD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012DD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ED"/>
    <w:pPr>
      <w:spacing w:after="200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06C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C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12DD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DD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012D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Bath Foundation Treasurer’s Report</dc:title>
  <dc:subject/>
  <dc:creator>Joe Waldrop</dc:creator>
  <cp:keywords/>
  <dc:description/>
  <cp:lastModifiedBy>Debra Torrence</cp:lastModifiedBy>
  <cp:revision>2</cp:revision>
  <cp:lastPrinted>2013-09-27T16:52:00Z</cp:lastPrinted>
  <dcterms:created xsi:type="dcterms:W3CDTF">2014-03-12T18:09:00Z</dcterms:created>
  <dcterms:modified xsi:type="dcterms:W3CDTF">2014-03-12T18:09:00Z</dcterms:modified>
</cp:coreProperties>
</file>